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2A03B" w14:textId="77777777" w:rsidR="009D7500" w:rsidRPr="00D06DC0" w:rsidRDefault="009D7500" w:rsidP="009D7500">
      <w:pPr>
        <w:spacing w:after="0"/>
        <w:jc w:val="center"/>
        <w:rPr>
          <w:rFonts w:ascii="Trebuchet MS" w:eastAsia="HG Mincho Light J" w:hAnsi="Trebuchet MS"/>
          <w:b/>
          <w:color w:val="000000"/>
        </w:rPr>
      </w:pPr>
      <w:bookmarkStart w:id="0" w:name="_GoBack"/>
      <w:bookmarkEnd w:id="0"/>
    </w:p>
    <w:p w14:paraId="5E7FB180" w14:textId="36B6AE89" w:rsidR="00B32A5D" w:rsidRPr="00D06DC0" w:rsidRDefault="00B32A5D" w:rsidP="009D7500">
      <w:pPr>
        <w:spacing w:after="0"/>
        <w:jc w:val="center"/>
        <w:rPr>
          <w:rFonts w:ascii="Trebuchet MS" w:eastAsia="HG Mincho Light J" w:hAnsi="Trebuchet MS"/>
          <w:b/>
          <w:color w:val="000000"/>
        </w:rPr>
      </w:pPr>
      <w:r w:rsidRPr="00D06DC0">
        <w:rPr>
          <w:rFonts w:ascii="Trebuchet MS" w:eastAsia="HG Mincho Light J" w:hAnsi="Trebuchet MS"/>
          <w:b/>
          <w:color w:val="000000"/>
        </w:rPr>
        <w:t xml:space="preserve">FORMULAR DE ADERARE LA COLECTIVUL DE EXPERȚI </w:t>
      </w:r>
    </w:p>
    <w:p w14:paraId="63C951E4" w14:textId="77777777" w:rsidR="00B32A5D" w:rsidRPr="00D06DC0" w:rsidRDefault="00B32A5D" w:rsidP="009D7500">
      <w:pPr>
        <w:spacing w:after="0"/>
        <w:jc w:val="center"/>
        <w:rPr>
          <w:rFonts w:ascii="Trebuchet MS" w:eastAsia="HG Mincho Light J" w:hAnsi="Trebuchet MS"/>
          <w:b/>
          <w:color w:val="000000"/>
        </w:rPr>
      </w:pPr>
      <w:r w:rsidRPr="00D06DC0">
        <w:rPr>
          <w:rFonts w:ascii="Trebuchet MS" w:eastAsia="HG Mincho Light J" w:hAnsi="Trebuchet MS"/>
          <w:b/>
          <w:color w:val="000000"/>
        </w:rPr>
        <w:t>AL CASEI CORPULUI DIDACTIC „CSUTAK VILMOS” COVASNA</w:t>
      </w:r>
      <w:r w:rsidRPr="00D06DC0">
        <w:rPr>
          <w:rFonts w:ascii="Trebuchet MS" w:eastAsia="HG Mincho Light J" w:hAnsi="Trebuchet MS"/>
          <w:b/>
          <w:color w:val="000000"/>
        </w:rPr>
        <w:br/>
      </w:r>
    </w:p>
    <w:tbl>
      <w:tblPr>
        <w:tblW w:w="10387" w:type="dxa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87"/>
      </w:tblGrid>
      <w:tr w:rsidR="00B32A5D" w:rsidRPr="00D06DC0" w14:paraId="79212E8B" w14:textId="77777777" w:rsidTr="009D7500">
        <w:trPr>
          <w:cantSplit/>
          <w:tblHeader/>
        </w:trPr>
        <w:tc>
          <w:tcPr>
            <w:tcW w:w="10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BC236" w14:textId="77777777" w:rsidR="00B32A5D" w:rsidRPr="00D06DC0" w:rsidRDefault="00B32A5D" w:rsidP="00494D5D">
            <w:pPr>
              <w:pStyle w:val="WW-TableHeading111111"/>
              <w:tabs>
                <w:tab w:val="left" w:pos="1035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</w:p>
          <w:p w14:paraId="66C674F8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 xml:space="preserve">Numele 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o-RO"/>
              </w:rPr>
              <w:t>și prenumele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668248C0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 xml:space="preserve">Codul numeric personal:  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2F2DD4DA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Adresa permanentă: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0C4B86A4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Telefon: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4878F414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E-mail: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63388D70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Specialitatea (de pe diploma de licenţă):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0B96EA4A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Funcţia didactică:..........................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37A6E23D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Gradul didactic:...............................obținut în anul ..............................</w:t>
            </w:r>
          </w:p>
          <w:p w14:paraId="18421155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Limba de predare: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399FB52F" w14:textId="0688FEF9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Unitatea de învățământ: ....................................................................................</w:t>
            </w:r>
            <w:r w:rsidR="009D7500"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.....................................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..</w:t>
            </w:r>
          </w:p>
          <w:p w14:paraId="3EF6949B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Modul de angajare – titular / detașat / suplinitor/</w:t>
            </w:r>
          </w:p>
          <w:p w14:paraId="14AFD18F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Categoria de experți:</w:t>
            </w:r>
          </w:p>
          <w:p w14:paraId="36D9801A" w14:textId="4D39DA62" w:rsidR="00D06DC0" w:rsidRPr="00D06DC0" w:rsidRDefault="00B32A5D" w:rsidP="00D06DC0">
            <w:pPr>
              <w:pStyle w:val="WW-TableHeading111111"/>
              <w:numPr>
                <w:ilvl w:val="0"/>
                <w:numId w:val="4"/>
              </w:numPr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 xml:space="preserve">Formator în domeniul:  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6B90927F" w14:textId="1429600F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cu certificatul obținut în anul: ........</w:t>
            </w:r>
            <w:r w:rsidR="009D7500"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........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 xml:space="preserve">., furnizorul: 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53900408" w14:textId="700F6068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Formare derulată prin CCD Covasna (denumire, an școlar</w:t>
            </w:r>
            <w:r w:rsidRPr="00D06DC0">
              <w:rPr>
                <w:rFonts w:ascii="Trebuchet MS" w:eastAsia="HG Mincho Light J" w:hAnsi="Trebuchet MS"/>
                <w:b w:val="0"/>
                <w:iCs w:val="0"/>
                <w:color w:val="000000"/>
                <w:sz w:val="22"/>
                <w:szCs w:val="22"/>
                <w:lang w:val="it-IT"/>
              </w:rPr>
              <w:t>)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 xml:space="preserve"> </w:t>
            </w:r>
            <w:r w:rsidR="009D7500" w:rsidRPr="00D06DC0">
              <w:rPr>
                <w:rStyle w:val="FootnoteReference"/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footnoteReference w:id="1"/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3C478BBD" w14:textId="77777777" w:rsidR="00B32A5D" w:rsidRPr="00D06DC0" w:rsidRDefault="00B32A5D" w:rsidP="00B32A5D">
            <w:pPr>
              <w:pStyle w:val="WW-TableHeading111111"/>
              <w:numPr>
                <w:ilvl w:val="0"/>
                <w:numId w:val="4"/>
              </w:numPr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Metodist: Atestat de formare în anul ................/ perioada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1FC8AE20" w14:textId="385D7B4D" w:rsidR="00B32A5D" w:rsidRPr="00D06DC0" w:rsidRDefault="00B32A5D" w:rsidP="00B32A5D">
            <w:pPr>
              <w:pStyle w:val="WW-TableHeading111111"/>
              <w:numPr>
                <w:ilvl w:val="0"/>
                <w:numId w:val="4"/>
              </w:numPr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Autor/traducător de manuale/programe/auxiliare – la clasa, disciplina, anul școlar: ....................</w:t>
            </w:r>
          </w:p>
          <w:p w14:paraId="754FFDAE" w14:textId="121EA277" w:rsidR="00D06DC0" w:rsidRPr="00D06DC0" w:rsidRDefault="00D06DC0" w:rsidP="00D06DC0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left="720"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................................</w:t>
            </w:r>
          </w:p>
          <w:p w14:paraId="70CCBAA5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</w:p>
        </w:tc>
      </w:tr>
    </w:tbl>
    <w:p w14:paraId="6826442F" w14:textId="77777777" w:rsidR="00B32A5D" w:rsidRPr="00D06DC0" w:rsidRDefault="00B32A5D" w:rsidP="00B32A5D">
      <w:pPr>
        <w:spacing w:line="200" w:lineRule="atLeast"/>
        <w:jc w:val="both"/>
        <w:rPr>
          <w:rFonts w:ascii="Trebuchet MS" w:eastAsia="HG Mincho Light J" w:hAnsi="Trebuchet MS" w:cs="Arial"/>
          <w:b/>
          <w:color w:val="000000"/>
        </w:rPr>
      </w:pPr>
      <w:proofErr w:type="spellStart"/>
      <w:r w:rsidRPr="00D06DC0">
        <w:rPr>
          <w:rFonts w:ascii="Trebuchet MS" w:eastAsia="HG Mincho Light J" w:hAnsi="Trebuchet MS" w:cs="Arial"/>
          <w:color w:val="000000"/>
        </w:rPr>
        <w:t>Declar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că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informaţiile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furnizate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în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acest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formular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sunt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corecte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şi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autentice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.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Sunt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acord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cu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utilizarea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şi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prelucrarea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acestor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date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personale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către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Casa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Corpului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Didactic „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Csutak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Vilmos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” Covasna, conform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Regulamentului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EU 679 / 27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aprilie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2016 GDPR,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pentru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buna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derulare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a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activităţilor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legate de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funcţionarea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programelor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formare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. </w:t>
      </w:r>
    </w:p>
    <w:p w14:paraId="2D60770B" w14:textId="77777777" w:rsidR="00B32A5D" w:rsidRPr="00D06DC0" w:rsidRDefault="00B32A5D" w:rsidP="00B32A5D">
      <w:pPr>
        <w:spacing w:line="200" w:lineRule="atLeast"/>
        <w:ind w:left="60"/>
        <w:jc w:val="both"/>
        <w:rPr>
          <w:rFonts w:ascii="Trebuchet MS" w:eastAsia="HG Mincho Light J" w:hAnsi="Trebuchet MS" w:cs="Arial"/>
          <w:i/>
          <w:iCs/>
          <w:color w:val="000000"/>
        </w:rPr>
      </w:pP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Declar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că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am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luat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la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cunoştinţă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şi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consimt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la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cele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de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mai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sus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>:</w:t>
      </w:r>
    </w:p>
    <w:p w14:paraId="68C3B36A" w14:textId="77777777" w:rsidR="00B32A5D" w:rsidRPr="00D06DC0" w:rsidRDefault="00B32A5D" w:rsidP="00B32A5D">
      <w:pPr>
        <w:spacing w:line="200" w:lineRule="atLeast"/>
        <w:ind w:left="60"/>
        <w:jc w:val="both"/>
        <w:rPr>
          <w:rFonts w:ascii="Trebuchet MS" w:eastAsia="HG Mincho Light J" w:hAnsi="Trebuchet MS" w:cs="Arial"/>
          <w:color w:val="000000"/>
        </w:rPr>
      </w:pPr>
    </w:p>
    <w:p w14:paraId="3F28BBC5" w14:textId="2BA57332" w:rsidR="00B14096" w:rsidRPr="00D06DC0" w:rsidRDefault="00B32A5D" w:rsidP="009D7500">
      <w:pPr>
        <w:spacing w:line="200" w:lineRule="atLeast"/>
        <w:ind w:left="60"/>
        <w:jc w:val="both"/>
        <w:rPr>
          <w:rFonts w:ascii="Trebuchet MS" w:hAnsi="Trebuchet MS"/>
        </w:rPr>
      </w:pPr>
      <w:r w:rsidRPr="00D06DC0">
        <w:rPr>
          <w:rFonts w:ascii="Trebuchet MS" w:eastAsia="HG Mincho Light J" w:hAnsi="Trebuchet MS" w:cs="Arial"/>
          <w:color w:val="000000"/>
          <w:lang w:val="fr-FR"/>
        </w:rPr>
        <w:t xml:space="preserve">    </w:t>
      </w:r>
      <w:proofErr w:type="gramStart"/>
      <w:r w:rsidRPr="00D06DC0">
        <w:rPr>
          <w:rFonts w:ascii="Trebuchet MS" w:eastAsia="HG Mincho Light J" w:hAnsi="Trebuchet MS" w:cs="Arial"/>
          <w:color w:val="000000"/>
          <w:lang w:val="fr-FR"/>
        </w:rPr>
        <w:t>Data:</w:t>
      </w:r>
      <w:proofErr w:type="gramEnd"/>
      <w:r w:rsidRPr="00D06DC0">
        <w:rPr>
          <w:rFonts w:ascii="Trebuchet MS" w:eastAsia="HG Mincho Light J" w:hAnsi="Trebuchet MS" w:cs="Arial"/>
          <w:color w:val="000000"/>
          <w:lang w:val="fr-FR"/>
        </w:rPr>
        <w:t xml:space="preserve"> ___/___/______</w:t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proofErr w:type="spellStart"/>
      <w:r w:rsidRPr="00D06DC0">
        <w:rPr>
          <w:rFonts w:ascii="Trebuchet MS" w:eastAsia="HG Mincho Light J" w:hAnsi="Trebuchet MS" w:cs="Arial"/>
          <w:color w:val="000000"/>
          <w:lang w:val="fr-FR"/>
        </w:rPr>
        <w:t>Aplicant</w:t>
      </w:r>
      <w:proofErr w:type="spellEnd"/>
      <w:r w:rsidRPr="00D06DC0">
        <w:rPr>
          <w:rFonts w:ascii="Trebuchet MS" w:eastAsia="HG Mincho Light J" w:hAnsi="Trebuchet MS" w:cs="Arial"/>
          <w:color w:val="000000"/>
          <w:lang w:val="fr-FR"/>
        </w:rPr>
        <w:t> : __________________</w:t>
      </w:r>
    </w:p>
    <w:sectPr w:rsidR="00B14096" w:rsidRPr="00D06DC0" w:rsidSect="004773FA">
      <w:headerReference w:type="default" r:id="rId8"/>
      <w:footerReference w:type="default" r:id="rId9"/>
      <w:pgSz w:w="11907" w:h="16839" w:code="9"/>
      <w:pgMar w:top="794" w:right="851" w:bottom="284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1EF03" w14:textId="77777777" w:rsidR="00454C07" w:rsidRDefault="00454C07" w:rsidP="00E160F0">
      <w:pPr>
        <w:spacing w:after="0" w:line="240" w:lineRule="auto"/>
      </w:pPr>
      <w:r>
        <w:separator/>
      </w:r>
    </w:p>
  </w:endnote>
  <w:endnote w:type="continuationSeparator" w:id="0">
    <w:p w14:paraId="03A2A843" w14:textId="77777777" w:rsidR="00454C07" w:rsidRDefault="00454C0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318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5174"/>
      <w:gridCol w:w="6025"/>
    </w:tblGrid>
    <w:tr w:rsidR="001F0102" w:rsidRPr="008E2199" w14:paraId="31EA45A0" w14:textId="77777777" w:rsidTr="00AB0BA4">
      <w:tc>
        <w:tcPr>
          <w:tcW w:w="5174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Str. Victor </w:t>
          </w:r>
          <w:proofErr w:type="spellStart"/>
          <w:r w:rsidRPr="008E2199">
            <w:rPr>
              <w:rFonts w:cs="Calibri"/>
              <w:sz w:val="18"/>
              <w:szCs w:val="18"/>
              <w:lang w:val="ro-RO"/>
            </w:rPr>
            <w:t>Babeş</w:t>
          </w:r>
          <w:proofErr w:type="spellEnd"/>
          <w:r w:rsidRPr="008E2199">
            <w:rPr>
              <w:rFonts w:cs="Calibri"/>
              <w:sz w:val="18"/>
              <w:szCs w:val="18"/>
              <w:lang w:val="ro-RO"/>
            </w:rPr>
            <w:t xml:space="preserve">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6025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</w:t>
          </w:r>
          <w:proofErr w:type="spellStart"/>
          <w:r w:rsidR="000F3946" w:rsidRPr="008E2199">
            <w:rPr>
              <w:rFonts w:cs="Calibri"/>
              <w:sz w:val="18"/>
              <w:szCs w:val="18"/>
              <w:lang w:val="ro-RO"/>
            </w:rPr>
            <w:t>Bucureşti</w:t>
          </w:r>
          <w:proofErr w:type="spellEnd"/>
        </w:p>
      </w:tc>
    </w:tr>
    <w:tr w:rsidR="001F0102" w:rsidRPr="008E2199" w14:paraId="31EA45A3" w14:textId="77777777" w:rsidTr="00AB0BA4">
      <w:tc>
        <w:tcPr>
          <w:tcW w:w="5174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6025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AB0BA4">
      <w:tc>
        <w:tcPr>
          <w:tcW w:w="5174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6025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E1542" w14:textId="77777777" w:rsidR="00454C07" w:rsidRDefault="00454C07" w:rsidP="00E160F0">
      <w:pPr>
        <w:spacing w:after="0" w:line="240" w:lineRule="auto"/>
      </w:pPr>
      <w:r>
        <w:separator/>
      </w:r>
    </w:p>
  </w:footnote>
  <w:footnote w:type="continuationSeparator" w:id="0">
    <w:p w14:paraId="07069443" w14:textId="77777777" w:rsidR="00454C07" w:rsidRDefault="00454C07" w:rsidP="00E160F0">
      <w:pPr>
        <w:spacing w:after="0" w:line="240" w:lineRule="auto"/>
      </w:pPr>
      <w:r>
        <w:continuationSeparator/>
      </w:r>
    </w:p>
  </w:footnote>
  <w:footnote w:id="1">
    <w:p w14:paraId="2274FD5C" w14:textId="4E6A5DC6" w:rsidR="009D7500" w:rsidRPr="009D7500" w:rsidRDefault="009D7500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u-HU"/>
        </w:rPr>
        <w:t>se poate anexa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BE7DCE" w:rsidRPr="00AF6093" w14:paraId="1E7D9C2C" w14:textId="77777777" w:rsidTr="00E1359D">
      <w:trPr>
        <w:trHeight w:val="1453"/>
      </w:trPr>
      <w:tc>
        <w:tcPr>
          <w:tcW w:w="1204" w:type="dxa"/>
          <w:shd w:val="clear" w:color="auto" w:fill="auto"/>
        </w:tcPr>
        <w:p w14:paraId="780D3704" w14:textId="77777777" w:rsidR="00BE7DCE" w:rsidRPr="00AF6093" w:rsidRDefault="00BE7DCE" w:rsidP="00BE7DCE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53DD0BC4" wp14:editId="6219387D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2E048479" w14:textId="77777777" w:rsidR="00BE7DCE" w:rsidRPr="000E2500" w:rsidRDefault="00BE7DCE" w:rsidP="00BE7DCE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7E5ADEB5" w14:textId="77777777" w:rsidR="00BE7DCE" w:rsidRPr="000E2500" w:rsidRDefault="00BE7DCE" w:rsidP="00BE7DCE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7F1ED444" w14:textId="77777777" w:rsidR="00BE7DCE" w:rsidRPr="00AF6093" w:rsidRDefault="00BE7DCE" w:rsidP="00BE7DCE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5CC2211F" w14:textId="2FE023C1" w:rsidR="00BE7DCE" w:rsidRDefault="001677A2" w:rsidP="00BE7DCE">
          <w:pPr>
            <w:spacing w:after="0" w:line="240" w:lineRule="auto"/>
            <w:jc w:val="center"/>
            <w:rPr>
              <w:noProof/>
            </w:rPr>
          </w:pPr>
          <w:r w:rsidRPr="00B13D38">
            <w:rPr>
              <w:noProof/>
              <w:sz w:val="16"/>
              <w:szCs w:val="16"/>
            </w:rPr>
            <w:drawing>
              <wp:inline distT="0" distB="0" distL="0" distR="0" wp14:anchorId="44C877DB" wp14:editId="59AAF71B">
                <wp:extent cx="2688590" cy="655320"/>
                <wp:effectExtent l="0" t="0" r="0" b="0"/>
                <wp:docPr id="6" name="Picture 6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85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465"/>
    <w:multiLevelType w:val="hybridMultilevel"/>
    <w:tmpl w:val="0CDEF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6130"/>
    <w:rsid w:val="000361DB"/>
    <w:rsid w:val="000535AE"/>
    <w:rsid w:val="00056728"/>
    <w:rsid w:val="0006093F"/>
    <w:rsid w:val="00067511"/>
    <w:rsid w:val="00075261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677A2"/>
    <w:rsid w:val="001C3D44"/>
    <w:rsid w:val="001C3D8E"/>
    <w:rsid w:val="001D0624"/>
    <w:rsid w:val="001D17E1"/>
    <w:rsid w:val="001F0102"/>
    <w:rsid w:val="001F03E6"/>
    <w:rsid w:val="00213B82"/>
    <w:rsid w:val="00215325"/>
    <w:rsid w:val="00270B7F"/>
    <w:rsid w:val="00273DF6"/>
    <w:rsid w:val="00282186"/>
    <w:rsid w:val="00292193"/>
    <w:rsid w:val="00297281"/>
    <w:rsid w:val="00297F09"/>
    <w:rsid w:val="002C3EEF"/>
    <w:rsid w:val="002D4B76"/>
    <w:rsid w:val="002D5EE0"/>
    <w:rsid w:val="002E7B01"/>
    <w:rsid w:val="00317061"/>
    <w:rsid w:val="003175E4"/>
    <w:rsid w:val="00321C51"/>
    <w:rsid w:val="00322F2B"/>
    <w:rsid w:val="00340F90"/>
    <w:rsid w:val="003644F2"/>
    <w:rsid w:val="003A4CE2"/>
    <w:rsid w:val="003B2124"/>
    <w:rsid w:val="003C2003"/>
    <w:rsid w:val="003D1DFF"/>
    <w:rsid w:val="003F3969"/>
    <w:rsid w:val="004055F4"/>
    <w:rsid w:val="0041190D"/>
    <w:rsid w:val="00413A61"/>
    <w:rsid w:val="00424B89"/>
    <w:rsid w:val="004360DB"/>
    <w:rsid w:val="0044242F"/>
    <w:rsid w:val="00447E56"/>
    <w:rsid w:val="004538C2"/>
    <w:rsid w:val="00454C07"/>
    <w:rsid w:val="00470EF7"/>
    <w:rsid w:val="004773FA"/>
    <w:rsid w:val="004A45AE"/>
    <w:rsid w:val="004C3CEA"/>
    <w:rsid w:val="004C51C5"/>
    <w:rsid w:val="004E3BCB"/>
    <w:rsid w:val="004E4BF1"/>
    <w:rsid w:val="004F21A3"/>
    <w:rsid w:val="00500D41"/>
    <w:rsid w:val="00517D99"/>
    <w:rsid w:val="0052009B"/>
    <w:rsid w:val="005336CD"/>
    <w:rsid w:val="00533761"/>
    <w:rsid w:val="00550E1C"/>
    <w:rsid w:val="00556BCD"/>
    <w:rsid w:val="00560047"/>
    <w:rsid w:val="005650F8"/>
    <w:rsid w:val="00582E8E"/>
    <w:rsid w:val="005B6F5F"/>
    <w:rsid w:val="005D53F6"/>
    <w:rsid w:val="005D76E1"/>
    <w:rsid w:val="00606A63"/>
    <w:rsid w:val="006551F5"/>
    <w:rsid w:val="00697E85"/>
    <w:rsid w:val="006A0559"/>
    <w:rsid w:val="006B54DB"/>
    <w:rsid w:val="00702063"/>
    <w:rsid w:val="0070746B"/>
    <w:rsid w:val="007231F7"/>
    <w:rsid w:val="0072608A"/>
    <w:rsid w:val="00766D0A"/>
    <w:rsid w:val="00775F4E"/>
    <w:rsid w:val="007A55E6"/>
    <w:rsid w:val="007C043E"/>
    <w:rsid w:val="007C73DD"/>
    <w:rsid w:val="0080085F"/>
    <w:rsid w:val="00813BA1"/>
    <w:rsid w:val="00816298"/>
    <w:rsid w:val="0085392A"/>
    <w:rsid w:val="008618EF"/>
    <w:rsid w:val="008E2199"/>
    <w:rsid w:val="009121C6"/>
    <w:rsid w:val="009150D3"/>
    <w:rsid w:val="00917433"/>
    <w:rsid w:val="0093275C"/>
    <w:rsid w:val="00944D98"/>
    <w:rsid w:val="0095184B"/>
    <w:rsid w:val="00951E33"/>
    <w:rsid w:val="00983AAF"/>
    <w:rsid w:val="009D7500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601E"/>
    <w:rsid w:val="00AC7194"/>
    <w:rsid w:val="00AE5E3C"/>
    <w:rsid w:val="00AF6093"/>
    <w:rsid w:val="00B14096"/>
    <w:rsid w:val="00B254C3"/>
    <w:rsid w:val="00B32315"/>
    <w:rsid w:val="00B32A5D"/>
    <w:rsid w:val="00B4231B"/>
    <w:rsid w:val="00B55E29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C57F1"/>
    <w:rsid w:val="00BE7DCE"/>
    <w:rsid w:val="00BE7F2C"/>
    <w:rsid w:val="00C16F02"/>
    <w:rsid w:val="00C5355C"/>
    <w:rsid w:val="00C768EE"/>
    <w:rsid w:val="00CA1004"/>
    <w:rsid w:val="00CA6EBE"/>
    <w:rsid w:val="00CB1296"/>
    <w:rsid w:val="00CB621F"/>
    <w:rsid w:val="00CC285A"/>
    <w:rsid w:val="00CD0201"/>
    <w:rsid w:val="00D005C3"/>
    <w:rsid w:val="00D04B8B"/>
    <w:rsid w:val="00D066A8"/>
    <w:rsid w:val="00D06DC0"/>
    <w:rsid w:val="00D30378"/>
    <w:rsid w:val="00D31C62"/>
    <w:rsid w:val="00D61DBA"/>
    <w:rsid w:val="00D62412"/>
    <w:rsid w:val="00D65D0A"/>
    <w:rsid w:val="00D970F8"/>
    <w:rsid w:val="00DA641F"/>
    <w:rsid w:val="00DB1950"/>
    <w:rsid w:val="00DF4E59"/>
    <w:rsid w:val="00E01DC8"/>
    <w:rsid w:val="00E06F20"/>
    <w:rsid w:val="00E100E3"/>
    <w:rsid w:val="00E160F0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53444"/>
    <w:rsid w:val="00F739DB"/>
    <w:rsid w:val="00FA08A7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paragraph" w:customStyle="1" w:styleId="WW-TableHeading111111">
    <w:name w:val="WW-Table Heading111111"/>
    <w:basedOn w:val="Normal"/>
    <w:rsid w:val="00B32A5D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/>
      <w:b/>
      <w:bCs/>
      <w:i/>
      <w:iCs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75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7500"/>
  </w:style>
  <w:style w:type="character" w:styleId="EndnoteReference">
    <w:name w:val="endnote reference"/>
    <w:basedOn w:val="DefaultParagraphFont"/>
    <w:uiPriority w:val="99"/>
    <w:semiHidden/>
    <w:unhideWhenUsed/>
    <w:rsid w:val="009D750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75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7500"/>
  </w:style>
  <w:style w:type="character" w:styleId="FootnoteReference">
    <w:name w:val="footnote reference"/>
    <w:basedOn w:val="DefaultParagraphFont"/>
    <w:uiPriority w:val="99"/>
    <w:semiHidden/>
    <w:unhideWhenUsed/>
    <w:rsid w:val="009D75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467E-2159-4420-A0BC-3AA8B014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1429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B. Andrea</cp:lastModifiedBy>
  <cp:revision>2</cp:revision>
  <cp:lastPrinted>2018-08-21T10:42:00Z</cp:lastPrinted>
  <dcterms:created xsi:type="dcterms:W3CDTF">2024-05-27T07:24:00Z</dcterms:created>
  <dcterms:modified xsi:type="dcterms:W3CDTF">2024-05-27T07:24:00Z</dcterms:modified>
</cp:coreProperties>
</file>