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858B" w14:textId="77777777" w:rsidR="00632E0D" w:rsidRPr="00506ACF" w:rsidRDefault="00632E0D" w:rsidP="00632E0D">
      <w:pPr>
        <w:pStyle w:val="Heading2"/>
        <w:rPr>
          <w:rFonts w:ascii="Trebuchet MS" w:hAnsi="Trebuchet MS" w:cs="Arial"/>
          <w:szCs w:val="22"/>
        </w:rPr>
      </w:pPr>
      <w:r w:rsidRPr="00506ACF">
        <w:rPr>
          <w:rFonts w:ascii="Trebuchet MS" w:hAnsi="Trebuchet MS" w:cs="Arial"/>
          <w:szCs w:val="22"/>
        </w:rPr>
        <w:t>OFERTĂ DE PROGRAM DE FORMARE</w:t>
      </w:r>
    </w:p>
    <w:p w14:paraId="085FCC17" w14:textId="77777777" w:rsidR="00632E0D" w:rsidRPr="00506ACF" w:rsidRDefault="00632E0D" w:rsidP="00632E0D">
      <w:pPr>
        <w:jc w:val="both"/>
        <w:rPr>
          <w:rFonts w:ascii="Trebuchet MS" w:hAnsi="Trebuchet MS" w:cs="Arial"/>
          <w:lang w:val="pt-BR"/>
        </w:rPr>
      </w:pPr>
    </w:p>
    <w:p w14:paraId="5E25305F" w14:textId="77777777" w:rsidR="00632E0D" w:rsidRPr="00506ACF" w:rsidRDefault="00632E0D" w:rsidP="00632E0D">
      <w:pPr>
        <w:pStyle w:val="Heading3"/>
        <w:spacing w:after="240" w:line="276" w:lineRule="auto"/>
        <w:jc w:val="both"/>
        <w:rPr>
          <w:rFonts w:ascii="Trebuchet MS" w:hAnsi="Trebuchet MS" w:cs="Arial"/>
          <w:b w:val="0"/>
          <w:i/>
          <w:szCs w:val="22"/>
        </w:rPr>
      </w:pPr>
      <w:r w:rsidRPr="00506ACF">
        <w:rPr>
          <w:rFonts w:ascii="Trebuchet MS" w:hAnsi="Trebuchet MS" w:cs="Arial"/>
          <w:i/>
          <w:szCs w:val="22"/>
        </w:rPr>
        <w:t>Denumirea programului</w:t>
      </w:r>
      <w:r w:rsidRPr="00506ACF">
        <w:rPr>
          <w:rFonts w:ascii="Trebuchet MS" w:hAnsi="Trebuchet MS" w:cs="Arial"/>
          <w:szCs w:val="22"/>
        </w:rPr>
        <w:t xml:space="preserve">: </w:t>
      </w:r>
      <w:r w:rsidRPr="00506ACF">
        <w:rPr>
          <w:rFonts w:ascii="Trebuchet MS" w:hAnsi="Trebuchet MS" w:cs="Arial"/>
          <w:b w:val="0"/>
          <w:color w:val="FF0000"/>
          <w:szCs w:val="22"/>
        </w:rPr>
        <w:t>titlul programului de formare</w:t>
      </w:r>
      <w:r w:rsidRPr="00506ACF">
        <w:rPr>
          <w:rFonts w:ascii="Trebuchet MS" w:hAnsi="Trebuchet MS" w:cs="Arial"/>
          <w:b w:val="0"/>
          <w:i/>
          <w:szCs w:val="22"/>
        </w:rPr>
        <w:t xml:space="preserve"> </w:t>
      </w:r>
    </w:p>
    <w:p w14:paraId="53BD982F" w14:textId="77777777" w:rsidR="00632E0D" w:rsidRPr="00506ACF" w:rsidRDefault="00632E0D" w:rsidP="00632E0D">
      <w:pPr>
        <w:pStyle w:val="Heading3"/>
        <w:spacing w:after="240" w:line="276" w:lineRule="auto"/>
        <w:jc w:val="both"/>
        <w:rPr>
          <w:rFonts w:ascii="Trebuchet MS" w:hAnsi="Trebuchet MS" w:cs="Arial"/>
          <w:b w:val="0"/>
          <w:szCs w:val="22"/>
        </w:rPr>
      </w:pPr>
      <w:r w:rsidRPr="00506ACF">
        <w:rPr>
          <w:rFonts w:ascii="Trebuchet MS" w:hAnsi="Trebuchet MS" w:cs="Arial"/>
          <w:i/>
          <w:szCs w:val="22"/>
        </w:rPr>
        <w:t>Domeniul de aplicabilitate</w:t>
      </w:r>
      <w:r w:rsidRPr="00506ACF">
        <w:rPr>
          <w:rFonts w:ascii="Trebuchet MS" w:hAnsi="Trebuchet MS" w:cs="Arial"/>
          <w:b w:val="0"/>
          <w:i/>
          <w:szCs w:val="22"/>
        </w:rPr>
        <w:t xml:space="preserve">: </w:t>
      </w:r>
      <w:r w:rsidRPr="00506ACF">
        <w:rPr>
          <w:rFonts w:ascii="Trebuchet MS" w:hAnsi="Trebuchet MS" w:cs="Arial"/>
          <w:b w:val="0"/>
          <w:color w:val="FF0000"/>
          <w:szCs w:val="22"/>
        </w:rPr>
        <w:t>specialitate, dirigenție, managementul clasei, interdisciplinar etc.</w:t>
      </w:r>
    </w:p>
    <w:p w14:paraId="2B841D97" w14:textId="6BD213C6" w:rsidR="00632E0D" w:rsidRPr="00506ACF" w:rsidRDefault="00632E0D" w:rsidP="00632E0D">
      <w:pPr>
        <w:pStyle w:val="BodyTextIndent"/>
        <w:spacing w:after="240" w:line="276" w:lineRule="auto"/>
        <w:ind w:firstLine="0"/>
        <w:jc w:val="both"/>
        <w:rPr>
          <w:rFonts w:ascii="Trebuchet MS" w:hAnsi="Trebuchet MS" w:cs="Arial"/>
          <w:szCs w:val="22"/>
        </w:rPr>
      </w:pPr>
      <w:r w:rsidRPr="00506ACF">
        <w:rPr>
          <w:rFonts w:ascii="Trebuchet MS" w:hAnsi="Trebuchet MS" w:cs="Arial"/>
          <w:b/>
          <w:i/>
          <w:szCs w:val="22"/>
        </w:rPr>
        <w:t xml:space="preserve">Scopul programului: </w:t>
      </w:r>
      <w:r w:rsidR="00506ACF" w:rsidRPr="00506ACF">
        <w:rPr>
          <w:rFonts w:ascii="Trebuchet MS" w:hAnsi="Trebuchet MS" w:cs="Arial"/>
          <w:b/>
          <w:i/>
          <w:color w:val="FF0000"/>
          <w:szCs w:val="22"/>
        </w:rPr>
        <w:t>scopul</w:t>
      </w:r>
      <w:r w:rsidRPr="00506ACF">
        <w:rPr>
          <w:rFonts w:ascii="Trebuchet MS" w:hAnsi="Trebuchet MS" w:cs="Arial"/>
          <w:color w:val="FF0000"/>
          <w:szCs w:val="22"/>
        </w:rPr>
        <w:t xml:space="preserve"> programului exprimată pe scurt</w:t>
      </w:r>
    </w:p>
    <w:p w14:paraId="066FED85" w14:textId="77777777" w:rsidR="00632E0D" w:rsidRPr="00506ACF" w:rsidRDefault="00632E0D" w:rsidP="00632E0D">
      <w:pPr>
        <w:spacing w:after="240"/>
        <w:jc w:val="both"/>
        <w:rPr>
          <w:rFonts w:ascii="Trebuchet MS" w:hAnsi="Trebuchet MS" w:cs="Arial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Grup </w:t>
      </w:r>
      <w:proofErr w:type="spellStart"/>
      <w:r w:rsidRPr="00506ACF">
        <w:rPr>
          <w:rFonts w:ascii="Trebuchet MS" w:hAnsi="Trebuchet MS" w:cs="Arial"/>
          <w:b/>
          <w:i/>
          <w:lang w:val="ro-RO"/>
        </w:rPr>
        <w:t>ţintă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>:</w:t>
      </w:r>
      <w:r w:rsidRPr="00506ACF">
        <w:rPr>
          <w:rFonts w:ascii="Trebuchet MS" w:hAnsi="Trebuchet MS" w:cs="Arial"/>
          <w:lang w:val="ro-RO"/>
        </w:rPr>
        <w:t xml:space="preserve"> </w:t>
      </w:r>
      <w:r w:rsidRPr="00506ACF">
        <w:rPr>
          <w:rFonts w:ascii="Trebuchet MS" w:hAnsi="Trebuchet MS" w:cs="Arial"/>
          <w:color w:val="FF0000"/>
          <w:lang w:val="ro-RO"/>
        </w:rPr>
        <w:t>educatoare, învățători, profesori gimnaziu, profesori liceu, personal de conducere, personal auxiliar, părinți etc.</w:t>
      </w:r>
    </w:p>
    <w:p w14:paraId="0EF7BB9F" w14:textId="2D5FD642" w:rsidR="00632E0D" w:rsidRPr="00506ACF" w:rsidRDefault="00506ACF" w:rsidP="00632E0D">
      <w:pPr>
        <w:jc w:val="both"/>
        <w:rPr>
          <w:rFonts w:ascii="Trebuchet MS" w:hAnsi="Trebuchet MS" w:cs="Arial"/>
          <w:color w:val="FF0000"/>
          <w:lang w:val="ro-RO"/>
        </w:rPr>
      </w:pPr>
      <w:proofErr w:type="spellStart"/>
      <w:r w:rsidRPr="00506ACF">
        <w:rPr>
          <w:rFonts w:ascii="Trebuchet MS" w:hAnsi="Trebuchet MS" w:cs="Arial"/>
          <w:b/>
          <w:i/>
          <w:lang w:val="ro-RO"/>
        </w:rPr>
        <w:t>Competenţe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 vizate</w:t>
      </w:r>
      <w:r w:rsidR="00632E0D" w:rsidRPr="00506ACF">
        <w:rPr>
          <w:rFonts w:ascii="Trebuchet MS" w:hAnsi="Trebuchet MS" w:cs="Arial"/>
          <w:b/>
          <w:i/>
          <w:lang w:val="ro-RO"/>
        </w:rPr>
        <w:t>:</w:t>
      </w:r>
      <w:r w:rsidR="00632E0D" w:rsidRPr="00506ACF">
        <w:rPr>
          <w:rFonts w:ascii="Trebuchet MS" w:hAnsi="Trebuchet MS" w:cs="Arial"/>
          <w:i/>
          <w:lang w:val="ro-RO"/>
        </w:rPr>
        <w:t xml:space="preserve"> </w:t>
      </w:r>
      <w:r>
        <w:rPr>
          <w:rFonts w:ascii="Trebuchet MS" w:hAnsi="Trebuchet MS" w:cs="Arial"/>
          <w:color w:val="FF0000"/>
          <w:lang w:val="ro-RO"/>
        </w:rPr>
        <w:t>4</w:t>
      </w:r>
      <w:r w:rsidRPr="00506ACF">
        <w:rPr>
          <w:rFonts w:ascii="Trebuchet MS" w:hAnsi="Trebuchet MS" w:cs="Arial"/>
          <w:color w:val="FF0000"/>
          <w:lang w:val="ro-RO"/>
        </w:rPr>
        <w:t>-5</w:t>
      </w:r>
      <w:r>
        <w:rPr>
          <w:rFonts w:ascii="Trebuchet MS" w:hAnsi="Trebuchet MS" w:cs="Arial"/>
          <w:color w:val="FF0000"/>
          <w:lang w:val="ro-RO"/>
        </w:rPr>
        <w:t xml:space="preserve"> </w:t>
      </w:r>
      <w:r w:rsidR="00632E0D" w:rsidRPr="00506ACF">
        <w:rPr>
          <w:rFonts w:ascii="Trebuchet MS" w:hAnsi="Trebuchet MS" w:cs="Arial"/>
          <w:color w:val="FF0000"/>
          <w:lang w:val="ro-RO"/>
        </w:rPr>
        <w:t xml:space="preserve"> competențe ce urmează să fie dezvoltate prin programul de formare</w:t>
      </w:r>
    </w:p>
    <w:p w14:paraId="50E56DFF" w14:textId="1ABFF906" w:rsidR="00632E0D" w:rsidRPr="00506ACF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proofErr w:type="spellStart"/>
      <w:r w:rsidRPr="00506ACF">
        <w:rPr>
          <w:rFonts w:ascii="Trebuchet MS" w:hAnsi="Trebuchet MS" w:cs="Arial"/>
          <w:b/>
          <w:i/>
          <w:lang w:val="ro-RO"/>
        </w:rPr>
        <w:t>Conţinutul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 curricular pe scurt – titlurile modulelor / atelierelor: </w:t>
      </w:r>
      <w:r w:rsidR="00506ACF">
        <w:rPr>
          <w:rFonts w:ascii="Trebuchet MS" w:hAnsi="Trebuchet MS" w:cs="Arial"/>
          <w:color w:val="FF0000"/>
          <w:lang w:val="ro-RO"/>
        </w:rPr>
        <w:t>4-5 teme</w:t>
      </w:r>
      <w:r w:rsidRPr="00506ACF">
        <w:rPr>
          <w:rFonts w:ascii="Trebuchet MS" w:hAnsi="Trebuchet MS" w:cs="Arial"/>
          <w:color w:val="FF0000"/>
          <w:lang w:val="ro-RO"/>
        </w:rPr>
        <w:t xml:space="preserve"> </w:t>
      </w:r>
      <w:r w:rsidR="00506ACF">
        <w:rPr>
          <w:rFonts w:ascii="Trebuchet MS" w:hAnsi="Trebuchet MS" w:cs="Arial"/>
          <w:color w:val="FF0000"/>
          <w:lang w:val="ro-RO"/>
        </w:rPr>
        <w:t>planificate pentru curs în concordanță cu competențele vizate</w:t>
      </w:r>
    </w:p>
    <w:p w14:paraId="0CB9A210" w14:textId="77777777" w:rsidR="00632E0D" w:rsidRPr="00506ACF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Forme de evaluare: </w:t>
      </w:r>
      <w:r w:rsidRPr="00506ACF">
        <w:rPr>
          <w:rFonts w:ascii="Trebuchet MS" w:hAnsi="Trebuchet MS" w:cs="Arial"/>
          <w:color w:val="FF0000"/>
          <w:lang w:val="ro-RO"/>
        </w:rPr>
        <w:t>produsele cursanților, teste, probă practică, portofoliu etc.</w:t>
      </w:r>
    </w:p>
    <w:p w14:paraId="488AEBCC" w14:textId="77777777" w:rsidR="00632E0D" w:rsidRPr="00506ACF" w:rsidRDefault="00632E0D" w:rsidP="00632E0D">
      <w:pPr>
        <w:jc w:val="both"/>
        <w:rPr>
          <w:rFonts w:ascii="Trebuchet MS" w:hAnsi="Trebuchet MS" w:cs="Arial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Costuri calculate: </w:t>
      </w:r>
      <w:r w:rsidRPr="00506ACF">
        <w:rPr>
          <w:rFonts w:ascii="Trebuchet MS" w:hAnsi="Trebuchet MS" w:cs="Arial"/>
          <w:color w:val="FF0000"/>
          <w:lang w:val="ro-RO"/>
        </w:rPr>
        <w:t xml:space="preserve">exprimat în RON/cursant/oră (calculat pentru grupă de minim 20 cursanți) </w:t>
      </w:r>
      <w:r w:rsidRPr="00506ACF">
        <w:rPr>
          <w:rFonts w:ascii="Trebuchet MS" w:hAnsi="Trebuchet MS" w:cs="Arial"/>
          <w:lang w:val="ro-RO"/>
        </w:rPr>
        <w:t>după caz</w:t>
      </w:r>
    </w:p>
    <w:p w14:paraId="1484BC7D" w14:textId="62F6673F" w:rsidR="00632E0D" w:rsidRPr="00506ACF" w:rsidRDefault="00632E0D" w:rsidP="00632E0D">
      <w:pPr>
        <w:jc w:val="both"/>
        <w:rPr>
          <w:rFonts w:ascii="Trebuchet MS" w:hAnsi="Trebuchet MS" w:cs="Arial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Perioada de </w:t>
      </w:r>
      <w:proofErr w:type="spellStart"/>
      <w:r w:rsidRPr="00506ACF">
        <w:rPr>
          <w:rFonts w:ascii="Trebuchet MS" w:hAnsi="Trebuchet MS" w:cs="Arial"/>
          <w:b/>
          <w:i/>
          <w:lang w:val="ro-RO"/>
        </w:rPr>
        <w:t>desfăşurare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: </w:t>
      </w:r>
      <w:r w:rsidR="006C1B1E">
        <w:rPr>
          <w:rFonts w:ascii="Trebuchet MS" w:hAnsi="Trebuchet MS" w:cs="Arial"/>
          <w:color w:val="FF0000"/>
          <w:lang w:val="ro-RO"/>
        </w:rPr>
        <w:t>perioadă concretă sau modul I/II/III/IV/V</w:t>
      </w:r>
      <w:r w:rsidRPr="00506ACF">
        <w:rPr>
          <w:rFonts w:ascii="Trebuchet MS" w:hAnsi="Trebuchet MS" w:cs="Arial"/>
          <w:color w:val="FF0000"/>
          <w:lang w:val="ro-RO"/>
        </w:rPr>
        <w:t xml:space="preserve">, </w:t>
      </w:r>
      <w:r w:rsidR="006C1B1E">
        <w:rPr>
          <w:rFonts w:ascii="Trebuchet MS" w:hAnsi="Trebuchet MS" w:cs="Arial"/>
          <w:color w:val="FF0000"/>
          <w:lang w:val="ro-RO"/>
        </w:rPr>
        <w:t xml:space="preserve">pe parcursul </w:t>
      </w:r>
      <w:r w:rsidRPr="00506ACF">
        <w:rPr>
          <w:rFonts w:ascii="Trebuchet MS" w:hAnsi="Trebuchet MS" w:cs="Arial"/>
          <w:color w:val="FF0000"/>
          <w:lang w:val="ro-RO"/>
        </w:rPr>
        <w:t>an</w:t>
      </w:r>
      <w:r w:rsidR="006C1B1E">
        <w:rPr>
          <w:rFonts w:ascii="Trebuchet MS" w:hAnsi="Trebuchet MS" w:cs="Arial"/>
          <w:color w:val="FF0000"/>
          <w:lang w:val="ro-RO"/>
        </w:rPr>
        <w:t>ului</w:t>
      </w:r>
      <w:r w:rsidRPr="00506ACF">
        <w:rPr>
          <w:rFonts w:ascii="Trebuchet MS" w:hAnsi="Trebuchet MS" w:cs="Arial"/>
          <w:color w:val="FF0000"/>
          <w:lang w:val="ro-RO"/>
        </w:rPr>
        <w:t xml:space="preserve"> școlar, etc.</w:t>
      </w:r>
    </w:p>
    <w:p w14:paraId="433FD6E9" w14:textId="3E5D2D21" w:rsidR="00632E0D" w:rsidRPr="00506ACF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Durata cursului: </w:t>
      </w:r>
      <w:r w:rsidR="006C1B1E">
        <w:rPr>
          <w:rFonts w:ascii="Trebuchet MS" w:hAnsi="Trebuchet MS" w:cs="Arial"/>
          <w:color w:val="FF0000"/>
          <w:lang w:val="ro-RO"/>
        </w:rPr>
        <w:t xml:space="preserve">ex. </w:t>
      </w:r>
      <w:r w:rsidRPr="00506ACF">
        <w:rPr>
          <w:rFonts w:ascii="Trebuchet MS" w:hAnsi="Trebuchet MS" w:cs="Arial"/>
          <w:color w:val="FF0000"/>
          <w:lang w:val="ro-RO"/>
        </w:rPr>
        <w:t xml:space="preserve"> </w:t>
      </w:r>
      <w:r w:rsidR="006C1B1E">
        <w:rPr>
          <w:rFonts w:ascii="Trebuchet MS" w:hAnsi="Trebuchet MS" w:cs="Arial"/>
          <w:color w:val="FF0000"/>
          <w:lang w:val="ro-RO"/>
        </w:rPr>
        <w:t>20</w:t>
      </w:r>
      <w:r w:rsidRPr="00506ACF">
        <w:rPr>
          <w:rFonts w:ascii="Trebuchet MS" w:hAnsi="Trebuchet MS" w:cs="Arial"/>
          <w:color w:val="FF0000"/>
          <w:lang w:val="ro-RO"/>
        </w:rPr>
        <w:t xml:space="preserve"> ore, </w:t>
      </w:r>
      <w:r w:rsidR="006C1B1E">
        <w:rPr>
          <w:rFonts w:ascii="Trebuchet MS" w:hAnsi="Trebuchet MS" w:cs="Arial"/>
          <w:color w:val="FF0000"/>
          <w:lang w:val="ro-RO"/>
        </w:rPr>
        <w:t>*</w:t>
      </w:r>
      <w:r w:rsidRPr="00506ACF">
        <w:rPr>
          <w:rFonts w:ascii="Trebuchet MS" w:hAnsi="Trebuchet MS" w:cs="Arial"/>
          <w:color w:val="FF0000"/>
          <w:lang w:val="ro-RO"/>
        </w:rPr>
        <w:t xml:space="preserve">maxim 36 ore </w:t>
      </w:r>
    </w:p>
    <w:p w14:paraId="6AC49810" w14:textId="77777777" w:rsidR="006C1B1E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proofErr w:type="spellStart"/>
      <w:r w:rsidRPr="00506ACF">
        <w:rPr>
          <w:rFonts w:ascii="Trebuchet MS" w:hAnsi="Trebuchet MS" w:cs="Arial"/>
          <w:b/>
          <w:i/>
          <w:lang w:val="ro-RO"/>
        </w:rPr>
        <w:t>Modalităţi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 de organizare: </w:t>
      </w:r>
      <w:r w:rsidRPr="00506ACF">
        <w:rPr>
          <w:rFonts w:ascii="Trebuchet MS" w:hAnsi="Trebuchet MS" w:cs="Arial"/>
          <w:color w:val="FF0000"/>
          <w:lang w:val="ro-RO"/>
        </w:rPr>
        <w:t>ateliere de ...... ore după cursuri, în weekend, în vacanțe</w:t>
      </w:r>
      <w:r w:rsidR="00F82A09" w:rsidRPr="00506ACF">
        <w:rPr>
          <w:rFonts w:ascii="Trebuchet MS" w:hAnsi="Trebuchet MS" w:cs="Arial"/>
          <w:color w:val="FF0000"/>
          <w:lang w:val="ro-RO"/>
        </w:rPr>
        <w:t xml:space="preserve">, </w:t>
      </w:r>
    </w:p>
    <w:p w14:paraId="032477C6" w14:textId="7637E529" w:rsidR="00632E0D" w:rsidRDefault="002F165E" w:rsidP="00632E0D">
      <w:pPr>
        <w:jc w:val="both"/>
        <w:rPr>
          <w:rFonts w:ascii="Trebuchet MS" w:hAnsi="Trebuchet MS" w:cs="Arial"/>
          <w:color w:val="FF0000"/>
          <w:lang w:val="ro-RO"/>
        </w:rPr>
      </w:pPr>
      <w:r>
        <w:rPr>
          <w:rFonts w:ascii="Trebuchet MS" w:hAnsi="Trebuchet MS" w:cs="Arial"/>
          <w:color w:val="FF0000"/>
          <w:lang w:val="ro-RO"/>
        </w:rPr>
        <w:t xml:space="preserve">Față în față/ </w:t>
      </w:r>
      <w:proofErr w:type="spellStart"/>
      <w:r>
        <w:rPr>
          <w:rFonts w:ascii="Trebuchet MS" w:hAnsi="Trebuchet MS" w:cs="Arial"/>
          <w:color w:val="FF0000"/>
          <w:lang w:val="ro-RO"/>
        </w:rPr>
        <w:t>blended-</w:t>
      </w:r>
      <w:bookmarkStart w:id="0" w:name="_GoBack"/>
      <w:bookmarkEnd w:id="0"/>
      <w:r w:rsidR="006C1B1E">
        <w:rPr>
          <w:rFonts w:ascii="Trebuchet MS" w:hAnsi="Trebuchet MS" w:cs="Arial"/>
          <w:color w:val="FF0000"/>
          <w:lang w:val="ro-RO"/>
        </w:rPr>
        <w:t>learning</w:t>
      </w:r>
      <w:proofErr w:type="spellEnd"/>
      <w:r w:rsidR="006C1B1E">
        <w:rPr>
          <w:rFonts w:ascii="Trebuchet MS" w:hAnsi="Trebuchet MS" w:cs="Arial"/>
          <w:color w:val="FF0000"/>
          <w:lang w:val="ro-RO"/>
        </w:rPr>
        <w:t>/</w:t>
      </w:r>
      <w:r w:rsidR="00F82A09" w:rsidRPr="00506ACF">
        <w:rPr>
          <w:rFonts w:ascii="Trebuchet MS" w:hAnsi="Trebuchet MS" w:cs="Arial"/>
          <w:color w:val="FF0000"/>
          <w:lang w:val="ro-RO"/>
        </w:rPr>
        <w:t>online</w:t>
      </w:r>
      <w:r w:rsidR="00632E0D" w:rsidRPr="00506ACF">
        <w:rPr>
          <w:rFonts w:ascii="Trebuchet MS" w:hAnsi="Trebuchet MS" w:cs="Arial"/>
          <w:color w:val="FF0000"/>
          <w:lang w:val="ro-RO"/>
        </w:rPr>
        <w:t xml:space="preserve"> etc.</w:t>
      </w:r>
    </w:p>
    <w:p w14:paraId="300294D4" w14:textId="77777777" w:rsidR="00506ACF" w:rsidRPr="00506ACF" w:rsidRDefault="00506ACF" w:rsidP="00632E0D">
      <w:pPr>
        <w:jc w:val="both"/>
        <w:rPr>
          <w:rFonts w:ascii="Trebuchet MS" w:hAnsi="Trebuchet MS" w:cs="Arial"/>
          <w:lang w:val="ro-RO"/>
        </w:rPr>
      </w:pPr>
    </w:p>
    <w:p w14:paraId="29139337" w14:textId="51C12D4D" w:rsidR="00632E0D" w:rsidRDefault="00632E0D" w:rsidP="00632E0D">
      <w:pPr>
        <w:jc w:val="both"/>
        <w:rPr>
          <w:rFonts w:ascii="Trebuchet MS" w:hAnsi="Trebuchet MS" w:cs="Arial"/>
          <w:b/>
          <w:i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Locul de </w:t>
      </w:r>
      <w:proofErr w:type="spellStart"/>
      <w:r w:rsidRPr="00506ACF">
        <w:rPr>
          <w:rFonts w:ascii="Trebuchet MS" w:hAnsi="Trebuchet MS" w:cs="Arial"/>
          <w:b/>
          <w:i/>
          <w:lang w:val="ro-RO"/>
        </w:rPr>
        <w:t>desfăşurare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: </w:t>
      </w:r>
    </w:p>
    <w:p w14:paraId="7AF3BFCE" w14:textId="77777777" w:rsidR="00506ACF" w:rsidRPr="00506ACF" w:rsidRDefault="00506ACF" w:rsidP="00632E0D">
      <w:pPr>
        <w:jc w:val="both"/>
        <w:rPr>
          <w:rFonts w:ascii="Trebuchet MS" w:hAnsi="Trebuchet MS" w:cs="Arial"/>
          <w:lang w:val="ro-RO"/>
        </w:rPr>
      </w:pPr>
    </w:p>
    <w:p w14:paraId="6F0365DE" w14:textId="7412440F" w:rsidR="00632E0D" w:rsidRDefault="00632E0D" w:rsidP="00632E0D">
      <w:pPr>
        <w:jc w:val="both"/>
        <w:rPr>
          <w:rFonts w:ascii="Trebuchet MS" w:hAnsi="Trebuchet MS" w:cs="Arial"/>
          <w:b/>
          <w:i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>Formator(i):</w:t>
      </w:r>
    </w:p>
    <w:p w14:paraId="7BC9E7F6" w14:textId="0BD4B398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79FA7EFE" w14:textId="19E6DFFF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492BE7B8" w14:textId="34654C85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2D355984" w14:textId="72B7F691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167AFBCF" w14:textId="77777777" w:rsidR="00506ACF" w:rsidRPr="00506ACF" w:rsidRDefault="00506ACF" w:rsidP="00632E0D">
      <w:pPr>
        <w:jc w:val="both"/>
        <w:rPr>
          <w:rFonts w:ascii="Trebuchet MS" w:hAnsi="Trebuchet MS" w:cs="Arial"/>
          <w:lang w:val="hu-HU"/>
        </w:rPr>
      </w:pPr>
    </w:p>
    <w:p w14:paraId="78EBE85E" w14:textId="77777777" w:rsidR="00632E0D" w:rsidRPr="00506ACF" w:rsidRDefault="00632E0D" w:rsidP="00632E0D">
      <w:pPr>
        <w:jc w:val="both"/>
        <w:rPr>
          <w:rFonts w:ascii="Trebuchet MS" w:hAnsi="Trebuchet MS" w:cs="Arial"/>
          <w:lang w:val="ro-RO"/>
        </w:rPr>
      </w:pPr>
    </w:p>
    <w:p w14:paraId="3F28BBC5" w14:textId="4B1FFD24" w:rsidR="00B14096" w:rsidRPr="00506ACF" w:rsidRDefault="00B14096" w:rsidP="00632E0D">
      <w:pPr>
        <w:rPr>
          <w:rFonts w:ascii="Trebuchet MS" w:hAnsi="Trebuchet MS"/>
        </w:rPr>
      </w:pPr>
    </w:p>
    <w:sectPr w:rsidR="00B14096" w:rsidRPr="00506ACF" w:rsidSect="004773FA">
      <w:headerReference w:type="default" r:id="rId8"/>
      <w:footerReference w:type="default" r:id="rId9"/>
      <w:pgSz w:w="11907" w:h="16839" w:code="9"/>
      <w:pgMar w:top="794" w:right="851" w:bottom="284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1E537" w14:textId="77777777" w:rsidR="00C37402" w:rsidRDefault="00C37402" w:rsidP="00E160F0">
      <w:pPr>
        <w:spacing w:after="0" w:line="240" w:lineRule="auto"/>
      </w:pPr>
      <w:r>
        <w:separator/>
      </w:r>
    </w:p>
  </w:endnote>
  <w:endnote w:type="continuationSeparator" w:id="0">
    <w:p w14:paraId="0E798EEF" w14:textId="77777777" w:rsidR="00C37402" w:rsidRDefault="00C37402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1D295" w14:textId="77777777" w:rsidR="00C37402" w:rsidRDefault="00C37402" w:rsidP="00E160F0">
      <w:pPr>
        <w:spacing w:after="0" w:line="240" w:lineRule="auto"/>
      </w:pPr>
      <w:r>
        <w:separator/>
      </w:r>
    </w:p>
  </w:footnote>
  <w:footnote w:type="continuationSeparator" w:id="0">
    <w:p w14:paraId="480FD440" w14:textId="77777777" w:rsidR="00C37402" w:rsidRDefault="00C37402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A27900" w:rsidRPr="00AF6093" w14:paraId="27D62AD5" w14:textId="77777777" w:rsidTr="00E1359D">
      <w:trPr>
        <w:trHeight w:val="1453"/>
      </w:trPr>
      <w:tc>
        <w:tcPr>
          <w:tcW w:w="1204" w:type="dxa"/>
          <w:shd w:val="clear" w:color="auto" w:fill="auto"/>
        </w:tcPr>
        <w:p w14:paraId="64DFD07C" w14:textId="77777777" w:rsidR="00A27900" w:rsidRPr="00AF6093" w:rsidRDefault="00A27900" w:rsidP="00A27900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5E35EF04" wp14:editId="561F4AC9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794E1DC1" w14:textId="77777777" w:rsidR="00A27900" w:rsidRPr="000E2500" w:rsidRDefault="00A27900" w:rsidP="00A27900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44D866DB" w14:textId="77777777" w:rsidR="00A27900" w:rsidRPr="000E2500" w:rsidRDefault="00A27900" w:rsidP="00A27900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3CEEAF35" w14:textId="77777777" w:rsidR="00A27900" w:rsidRPr="00AF6093" w:rsidRDefault="00A27900" w:rsidP="00A27900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2BC46151" w14:textId="23C2D165" w:rsidR="00A27900" w:rsidRDefault="00506ACF" w:rsidP="00A27900">
          <w:pPr>
            <w:spacing w:after="0" w:line="240" w:lineRule="auto"/>
            <w:jc w:val="center"/>
            <w:rPr>
              <w:noProof/>
            </w:rPr>
          </w:pPr>
          <w:r w:rsidRPr="00B13D38">
            <w:rPr>
              <w:noProof/>
              <w:sz w:val="16"/>
              <w:szCs w:val="16"/>
            </w:rPr>
            <w:drawing>
              <wp:inline distT="0" distB="0" distL="0" distR="0" wp14:anchorId="03E7CBB7" wp14:editId="6E7ECB8C">
                <wp:extent cx="2688590" cy="655320"/>
                <wp:effectExtent l="0" t="0" r="0" b="0"/>
                <wp:docPr id="6" name="Picture 6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535AE"/>
    <w:rsid w:val="00056728"/>
    <w:rsid w:val="0006093F"/>
    <w:rsid w:val="00067511"/>
    <w:rsid w:val="000730F6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C68C0"/>
    <w:rsid w:val="001D0624"/>
    <w:rsid w:val="001D17E1"/>
    <w:rsid w:val="001F0102"/>
    <w:rsid w:val="001F03E6"/>
    <w:rsid w:val="00213B82"/>
    <w:rsid w:val="00215325"/>
    <w:rsid w:val="00270B7F"/>
    <w:rsid w:val="00273DF6"/>
    <w:rsid w:val="002747D7"/>
    <w:rsid w:val="00282186"/>
    <w:rsid w:val="00292193"/>
    <w:rsid w:val="00297F09"/>
    <w:rsid w:val="002C3EEF"/>
    <w:rsid w:val="002D4B76"/>
    <w:rsid w:val="002D5EE0"/>
    <w:rsid w:val="002E7B01"/>
    <w:rsid w:val="002F165E"/>
    <w:rsid w:val="00317061"/>
    <w:rsid w:val="003175E4"/>
    <w:rsid w:val="00320727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360DB"/>
    <w:rsid w:val="0044242F"/>
    <w:rsid w:val="004538C2"/>
    <w:rsid w:val="004773FA"/>
    <w:rsid w:val="004A45AE"/>
    <w:rsid w:val="004C3CEA"/>
    <w:rsid w:val="004C51C5"/>
    <w:rsid w:val="004E3BCB"/>
    <w:rsid w:val="004E4BF1"/>
    <w:rsid w:val="004F21A3"/>
    <w:rsid w:val="00506ACF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32E0D"/>
    <w:rsid w:val="006551F5"/>
    <w:rsid w:val="00697E85"/>
    <w:rsid w:val="006A0559"/>
    <w:rsid w:val="006B54DB"/>
    <w:rsid w:val="006C1B1E"/>
    <w:rsid w:val="00702063"/>
    <w:rsid w:val="0070746B"/>
    <w:rsid w:val="007231F7"/>
    <w:rsid w:val="0072608A"/>
    <w:rsid w:val="0073284E"/>
    <w:rsid w:val="00766D0A"/>
    <w:rsid w:val="00775F4E"/>
    <w:rsid w:val="007A55E6"/>
    <w:rsid w:val="007C043E"/>
    <w:rsid w:val="007C73DD"/>
    <w:rsid w:val="0080085F"/>
    <w:rsid w:val="008121DE"/>
    <w:rsid w:val="00813BA1"/>
    <w:rsid w:val="00816298"/>
    <w:rsid w:val="0085392A"/>
    <w:rsid w:val="008618EF"/>
    <w:rsid w:val="008831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A041A3"/>
    <w:rsid w:val="00A27900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24F3"/>
    <w:rsid w:val="00AE5E3C"/>
    <w:rsid w:val="00AF6093"/>
    <w:rsid w:val="00B14096"/>
    <w:rsid w:val="00B254C3"/>
    <w:rsid w:val="00B32315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F2C"/>
    <w:rsid w:val="00C16F02"/>
    <w:rsid w:val="00C37402"/>
    <w:rsid w:val="00C46692"/>
    <w:rsid w:val="00C5355C"/>
    <w:rsid w:val="00C768EE"/>
    <w:rsid w:val="00CA1004"/>
    <w:rsid w:val="00CA6C82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61DBA"/>
    <w:rsid w:val="00D62412"/>
    <w:rsid w:val="00D970F8"/>
    <w:rsid w:val="00D97FDC"/>
    <w:rsid w:val="00DA641F"/>
    <w:rsid w:val="00DB1950"/>
    <w:rsid w:val="00DF4E59"/>
    <w:rsid w:val="00E01DC8"/>
    <w:rsid w:val="00E06F20"/>
    <w:rsid w:val="00E100E3"/>
    <w:rsid w:val="00E160F0"/>
    <w:rsid w:val="00E410B7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82A09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C419F-6040-4BC5-8E0C-3A0FB13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OFERTĂ DE PROGRAM DE FORMARE</vt:lpstr>
      <vt:lpstr>        Denumirea programului: titlul programului de formare </vt:lpstr>
      <vt:lpstr>        Domeniul de aplicabilitate: specialitate, dirigenție, managementul clasei, inter</vt:lpstr>
    </vt:vector>
  </TitlesOfParts>
  <Company>AD Hoc</Company>
  <LinksUpToDate>false</LinksUpToDate>
  <CharactersWithSpaces>1098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B. Andrea</cp:lastModifiedBy>
  <cp:revision>5</cp:revision>
  <cp:lastPrinted>2018-08-21T10:42:00Z</cp:lastPrinted>
  <dcterms:created xsi:type="dcterms:W3CDTF">2022-06-21T16:54:00Z</dcterms:created>
  <dcterms:modified xsi:type="dcterms:W3CDTF">2023-06-07T05:54:00Z</dcterms:modified>
</cp:coreProperties>
</file>